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63" w:type="dxa"/>
        <w:tblLook w:val="00A0" w:firstRow="1" w:lastRow="0" w:firstColumn="1" w:lastColumn="0" w:noHBand="0" w:noVBand="0"/>
      </w:tblPr>
      <w:tblGrid>
        <w:gridCol w:w="6771"/>
        <w:gridCol w:w="2992"/>
      </w:tblGrid>
      <w:tr w:rsidR="00764AC9" w:rsidRPr="00B533FF" w14:paraId="292ADFB2" w14:textId="77777777" w:rsidTr="00A63693">
        <w:tc>
          <w:tcPr>
            <w:tcW w:w="6771" w:type="dxa"/>
          </w:tcPr>
          <w:p w14:paraId="0FF1F81B" w14:textId="77777777" w:rsidR="00764AC9" w:rsidRPr="00B533FF" w:rsidRDefault="00764AC9" w:rsidP="00A63693">
            <w:pPr>
              <w:suppressAutoHyphens/>
              <w:spacing w:line="240" w:lineRule="atLeast"/>
              <w:rPr>
                <w:spacing w:val="-3"/>
                <w:lang w:val="en-GB"/>
              </w:rPr>
            </w:pPr>
            <w:r w:rsidRPr="00B533FF">
              <w:rPr>
                <w:spacing w:val="-3"/>
                <w:lang w:val="en-GB"/>
              </w:rPr>
              <w:t xml:space="preserve">       </w:t>
            </w:r>
            <w:r w:rsidR="00372546">
              <w:rPr>
                <w:noProof/>
                <w:spacing w:val="-3"/>
              </w:rPr>
              <w:drawing>
                <wp:inline distT="0" distB="0" distL="0" distR="0" wp14:anchorId="35E0F056" wp14:editId="1170EFC8">
                  <wp:extent cx="1036955" cy="582930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C7CF0B" w14:textId="77777777" w:rsidR="00764AC9" w:rsidRPr="00B533FF" w:rsidRDefault="00764AC9" w:rsidP="00A63693">
            <w:pPr>
              <w:suppressAutoHyphens/>
              <w:spacing w:line="240" w:lineRule="atLeast"/>
              <w:jc w:val="center"/>
              <w:rPr>
                <w:spacing w:val="-3"/>
                <w:lang w:val="en-GB"/>
              </w:rPr>
            </w:pPr>
          </w:p>
          <w:p w14:paraId="1C5EAB6B" w14:textId="77777777" w:rsidR="00764AC9" w:rsidRPr="003D4D0F" w:rsidRDefault="00764AC9" w:rsidP="00A63693">
            <w:pPr>
              <w:suppressAutoHyphens/>
              <w:spacing w:line="240" w:lineRule="atLeast"/>
              <w:ind w:right="-5162"/>
              <w:rPr>
                <w:b/>
                <w:bCs/>
                <w:spacing w:val="-3"/>
              </w:rPr>
            </w:pPr>
            <w:r w:rsidRPr="003D4D0F">
              <w:rPr>
                <w:b/>
                <w:bCs/>
                <w:spacing w:val="-3"/>
              </w:rPr>
              <w:t xml:space="preserve">REPUBLIKA </w:t>
            </w:r>
            <w:r>
              <w:rPr>
                <w:b/>
                <w:bCs/>
                <w:spacing w:val="-3"/>
              </w:rPr>
              <w:t>H</w:t>
            </w:r>
            <w:r w:rsidRPr="003D4D0F">
              <w:rPr>
                <w:b/>
                <w:bCs/>
                <w:spacing w:val="-3"/>
              </w:rPr>
              <w:t>RVATSKA</w:t>
            </w:r>
          </w:p>
          <w:p w14:paraId="76E2FA37" w14:textId="77777777" w:rsidR="00764AC9" w:rsidRPr="003D4D0F" w:rsidRDefault="00764AC9" w:rsidP="00A63693">
            <w:pPr>
              <w:ind w:right="-4595"/>
              <w:rPr>
                <w:b/>
              </w:rPr>
            </w:pPr>
            <w:r w:rsidRPr="003D4D0F">
              <w:rPr>
                <w:b/>
                <w:bCs/>
                <w:spacing w:val="-3"/>
              </w:rPr>
              <w:t>DRŽAVNO</w:t>
            </w:r>
            <w:r>
              <w:rPr>
                <w:b/>
                <w:bCs/>
                <w:spacing w:val="-3"/>
              </w:rPr>
              <w:t xml:space="preserve"> </w:t>
            </w:r>
            <w:r w:rsidRPr="003D4D0F">
              <w:rPr>
                <w:b/>
                <w:bCs/>
                <w:spacing w:val="-3"/>
              </w:rPr>
              <w:t>SUDBENO VIJEĆE</w:t>
            </w:r>
          </w:p>
          <w:p w14:paraId="7CA601B8" w14:textId="77777777" w:rsidR="00764AC9" w:rsidRPr="00B533FF" w:rsidRDefault="00764AC9" w:rsidP="00A63693">
            <w:pPr>
              <w:suppressAutoHyphens/>
              <w:spacing w:line="240" w:lineRule="atLeast"/>
              <w:ind w:right="-768"/>
              <w:jc w:val="center"/>
              <w:rPr>
                <w:spacing w:val="-3"/>
                <w:lang w:val="en-GB"/>
              </w:rPr>
            </w:pPr>
          </w:p>
        </w:tc>
        <w:tc>
          <w:tcPr>
            <w:tcW w:w="2992" w:type="dxa"/>
          </w:tcPr>
          <w:p w14:paraId="079CE5DC" w14:textId="77777777" w:rsidR="00764AC9" w:rsidRPr="00B533FF" w:rsidRDefault="00764AC9" w:rsidP="00A63693">
            <w:pPr>
              <w:pStyle w:val="Uvuenotijeloteksta"/>
              <w:ind w:left="1956" w:firstLine="0"/>
              <w:rPr>
                <w:spacing w:val="-3"/>
                <w:lang w:val="en-GB"/>
              </w:rPr>
            </w:pPr>
          </w:p>
        </w:tc>
      </w:tr>
    </w:tbl>
    <w:p w14:paraId="6CD48109" w14:textId="77777777" w:rsidR="00764AC9" w:rsidRDefault="00764AC9" w:rsidP="0040012F">
      <w:pPr>
        <w:pStyle w:val="Uvuenotijeloteksta"/>
        <w:ind w:firstLine="0"/>
      </w:pPr>
    </w:p>
    <w:p w14:paraId="2F671A26" w14:textId="41ABBE8B" w:rsidR="00372546" w:rsidRDefault="00BD1633" w:rsidP="0040012F">
      <w:pPr>
        <w:pStyle w:val="Uvuenotijeloteksta"/>
        <w:ind w:firstLine="0"/>
      </w:pPr>
      <w:r>
        <w:t>Zagreb, 2</w:t>
      </w:r>
      <w:r w:rsidR="000E565C">
        <w:t>8</w:t>
      </w:r>
      <w:r w:rsidR="006C07BB">
        <w:t>.01.202</w:t>
      </w:r>
      <w:r w:rsidR="000E565C">
        <w:t>2</w:t>
      </w:r>
      <w:r w:rsidR="002147EE">
        <w:t>.</w:t>
      </w:r>
      <w:r w:rsidR="002147EE">
        <w:tab/>
      </w:r>
      <w:r w:rsidR="002147EE">
        <w:tab/>
      </w:r>
      <w:r w:rsidR="002147EE">
        <w:tab/>
      </w:r>
      <w:r w:rsidR="002147EE">
        <w:tab/>
      </w:r>
      <w:r w:rsidR="002147EE">
        <w:tab/>
        <w:t>Žiro-račun</w:t>
      </w:r>
      <w:r w:rsidR="002147EE">
        <w:tab/>
        <w:t>2390001-1100506645</w:t>
      </w:r>
    </w:p>
    <w:p w14:paraId="21630297" w14:textId="77777777" w:rsidR="00372546" w:rsidRDefault="002147EE" w:rsidP="0040012F">
      <w:pPr>
        <w:pStyle w:val="Uvuenotijeloteksta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Matični broj</w:t>
      </w:r>
      <w:r>
        <w:tab/>
        <w:t>02747987</w:t>
      </w:r>
    </w:p>
    <w:p w14:paraId="6E672C13" w14:textId="77777777" w:rsidR="002147EE" w:rsidRDefault="002147EE" w:rsidP="0040012F">
      <w:pPr>
        <w:pStyle w:val="Uvuenotijeloteksta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Šifra </w:t>
      </w:r>
      <w:proofErr w:type="spellStart"/>
      <w:r>
        <w:t>djel</w:t>
      </w:r>
      <w:proofErr w:type="spellEnd"/>
      <w:r>
        <w:t>.</w:t>
      </w:r>
      <w:r>
        <w:tab/>
        <w:t>8423</w:t>
      </w:r>
    </w:p>
    <w:p w14:paraId="0712D136" w14:textId="77777777" w:rsidR="002147EE" w:rsidRDefault="002147EE" w:rsidP="0040012F">
      <w:pPr>
        <w:pStyle w:val="Uvuenotijeloteksta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Broj RKP</w:t>
      </w:r>
      <w:r>
        <w:tab/>
        <w:t>47295</w:t>
      </w:r>
    </w:p>
    <w:p w14:paraId="77F0C547" w14:textId="77777777" w:rsidR="002147EE" w:rsidRPr="00B533FF" w:rsidRDefault="002147EE" w:rsidP="0040012F">
      <w:pPr>
        <w:pStyle w:val="Uvuenotijeloteksta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OIB</w:t>
      </w:r>
      <w:r>
        <w:tab/>
      </w:r>
      <w:r>
        <w:tab/>
        <w:t>06695144483</w:t>
      </w:r>
    </w:p>
    <w:p w14:paraId="6ACD2BA1" w14:textId="77777777" w:rsidR="00764AC9" w:rsidRPr="00B533FF" w:rsidRDefault="00764AC9" w:rsidP="0040012F">
      <w:r w:rsidRPr="00B533FF">
        <w:t xml:space="preserve">       </w:t>
      </w:r>
      <w:r w:rsidRPr="00B533FF">
        <w:tab/>
        <w:t xml:space="preserve">                                                                                           </w:t>
      </w:r>
    </w:p>
    <w:p w14:paraId="5C0F9C9F" w14:textId="77777777" w:rsidR="00372546" w:rsidRDefault="00764AC9" w:rsidP="0040012F">
      <w:r w:rsidRPr="00B533FF">
        <w:t xml:space="preserve">                      </w:t>
      </w:r>
      <w:r w:rsidR="002147EE">
        <w:t xml:space="preserve">                          </w:t>
      </w:r>
    </w:p>
    <w:p w14:paraId="5DF87792" w14:textId="77777777" w:rsidR="008965A8" w:rsidRDefault="008965A8" w:rsidP="0040012F"/>
    <w:p w14:paraId="201006E4" w14:textId="77777777" w:rsidR="008965A8" w:rsidRDefault="008965A8" w:rsidP="0040012F"/>
    <w:p w14:paraId="21E50D0E" w14:textId="77777777" w:rsidR="00372546" w:rsidRPr="00D7002A" w:rsidRDefault="00372546" w:rsidP="0040012F">
      <w:pPr>
        <w:rPr>
          <w:b/>
        </w:rPr>
      </w:pPr>
    </w:p>
    <w:p w14:paraId="6B329CB6" w14:textId="77777777" w:rsidR="00764AC9" w:rsidRDefault="002147EE" w:rsidP="002147EE">
      <w:pPr>
        <w:jc w:val="center"/>
        <w:rPr>
          <w:b/>
        </w:rPr>
      </w:pPr>
      <w:r w:rsidRPr="00D7002A">
        <w:rPr>
          <w:b/>
        </w:rPr>
        <w:t>BILJEŠKE</w:t>
      </w:r>
    </w:p>
    <w:p w14:paraId="0FB2EF07" w14:textId="77777777" w:rsidR="008965A8" w:rsidRDefault="008965A8" w:rsidP="002147EE">
      <w:pPr>
        <w:jc w:val="center"/>
        <w:rPr>
          <w:b/>
        </w:rPr>
      </w:pPr>
      <w:r>
        <w:rPr>
          <w:b/>
        </w:rPr>
        <w:t>UZ PROMJENE U VRIJEDNOSTIMA I OBUJMU IMOVINE I OBVEZA</w:t>
      </w:r>
    </w:p>
    <w:p w14:paraId="5E888B3A" w14:textId="158F9EAA" w:rsidR="008965A8" w:rsidRPr="00D7002A" w:rsidRDefault="00CE410A" w:rsidP="002147EE">
      <w:pPr>
        <w:jc w:val="center"/>
        <w:rPr>
          <w:b/>
        </w:rPr>
      </w:pPr>
      <w:r>
        <w:rPr>
          <w:b/>
        </w:rPr>
        <w:t>ZA RAZDOBLJE 01.01.-31.12.20</w:t>
      </w:r>
      <w:r w:rsidR="00A165DB">
        <w:rPr>
          <w:b/>
        </w:rPr>
        <w:t>2</w:t>
      </w:r>
      <w:r w:rsidR="000E565C">
        <w:rPr>
          <w:b/>
        </w:rPr>
        <w:t>1</w:t>
      </w:r>
      <w:r w:rsidR="008965A8">
        <w:rPr>
          <w:b/>
        </w:rPr>
        <w:t>. godine</w:t>
      </w:r>
    </w:p>
    <w:p w14:paraId="375205F0" w14:textId="77777777" w:rsidR="00736829" w:rsidRDefault="00736829" w:rsidP="00736829">
      <w:pPr>
        <w:jc w:val="center"/>
      </w:pPr>
    </w:p>
    <w:p w14:paraId="60BAA82B" w14:textId="77777777" w:rsidR="008965A8" w:rsidRDefault="008965A8" w:rsidP="00736829">
      <w:pPr>
        <w:jc w:val="center"/>
      </w:pPr>
    </w:p>
    <w:p w14:paraId="73D26D9B" w14:textId="77777777" w:rsidR="00736829" w:rsidRDefault="00736829" w:rsidP="00736829">
      <w:pPr>
        <w:jc w:val="center"/>
      </w:pPr>
    </w:p>
    <w:p w14:paraId="6AC3DA67" w14:textId="77777777" w:rsidR="002147EE" w:rsidRPr="00D7002A" w:rsidRDefault="002147EE" w:rsidP="002147EE">
      <w:pPr>
        <w:jc w:val="left"/>
        <w:rPr>
          <w:b/>
        </w:rPr>
      </w:pPr>
      <w:r w:rsidRPr="00D7002A">
        <w:rPr>
          <w:b/>
        </w:rPr>
        <w:t>BILJEŠKE BROJ 1.</w:t>
      </w:r>
    </w:p>
    <w:p w14:paraId="769E8E70" w14:textId="77777777" w:rsidR="002147EE" w:rsidRDefault="002147EE" w:rsidP="002147EE">
      <w:pPr>
        <w:jc w:val="left"/>
        <w:rPr>
          <w:b/>
        </w:rPr>
      </w:pPr>
    </w:p>
    <w:p w14:paraId="3BCB438B" w14:textId="77777777" w:rsidR="008965A8" w:rsidRDefault="008965A8" w:rsidP="002147EE">
      <w:pPr>
        <w:jc w:val="left"/>
        <w:rPr>
          <w:b/>
        </w:rPr>
      </w:pPr>
    </w:p>
    <w:p w14:paraId="7FEAF1DA" w14:textId="4F092468" w:rsidR="00CE410A" w:rsidRPr="00CE410A" w:rsidRDefault="00CE410A" w:rsidP="002147EE">
      <w:pPr>
        <w:jc w:val="left"/>
      </w:pPr>
      <w:r w:rsidRPr="00CE410A">
        <w:t>U 20</w:t>
      </w:r>
      <w:r w:rsidR="00A165DB">
        <w:t>2</w:t>
      </w:r>
      <w:r w:rsidR="000E565C">
        <w:t>1</w:t>
      </w:r>
      <w:r w:rsidRPr="00CE410A">
        <w:t xml:space="preserve">. godini </w:t>
      </w:r>
      <w:r w:rsidR="00A165DB">
        <w:t xml:space="preserve">bilježimo povećanje imovine za </w:t>
      </w:r>
      <w:r w:rsidR="000E565C">
        <w:t>48.429,00</w:t>
      </w:r>
      <w:r w:rsidR="00A165DB">
        <w:t>kn.</w:t>
      </w:r>
    </w:p>
    <w:p w14:paraId="734D2789" w14:textId="77777777" w:rsidR="00D7002A" w:rsidRDefault="00D7002A" w:rsidP="00D7002A">
      <w:pPr>
        <w:jc w:val="left"/>
      </w:pPr>
    </w:p>
    <w:p w14:paraId="71F2AFF9" w14:textId="77777777" w:rsidR="00D7002A" w:rsidRDefault="00D7002A" w:rsidP="00D7002A">
      <w:pPr>
        <w:jc w:val="left"/>
      </w:pPr>
    </w:p>
    <w:p w14:paraId="0655D161" w14:textId="77777777" w:rsidR="008965A8" w:rsidRDefault="008965A8" w:rsidP="00D7002A">
      <w:pPr>
        <w:jc w:val="left"/>
      </w:pPr>
    </w:p>
    <w:p w14:paraId="254E3BB3" w14:textId="77777777" w:rsidR="008965A8" w:rsidRDefault="008965A8" w:rsidP="00D7002A">
      <w:pPr>
        <w:jc w:val="left"/>
      </w:pPr>
    </w:p>
    <w:p w14:paraId="4555041D" w14:textId="77777777" w:rsidR="008965A8" w:rsidRDefault="008965A8" w:rsidP="00D7002A">
      <w:pPr>
        <w:jc w:val="left"/>
      </w:pPr>
    </w:p>
    <w:p w14:paraId="698BAE50" w14:textId="77777777" w:rsidR="008965A8" w:rsidRDefault="008965A8" w:rsidP="00D7002A">
      <w:pPr>
        <w:jc w:val="left"/>
      </w:pPr>
    </w:p>
    <w:p w14:paraId="2EAB34D7" w14:textId="77777777" w:rsidR="00D7002A" w:rsidRDefault="00103B5B" w:rsidP="00D7002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 R E D S J E D N I K </w:t>
      </w:r>
    </w:p>
    <w:p w14:paraId="7916E6A8" w14:textId="77777777" w:rsidR="00D7002A" w:rsidRDefault="00D7002A" w:rsidP="00D7002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3B5B">
        <w:t xml:space="preserve">       </w:t>
      </w:r>
      <w:r w:rsidR="00362A39">
        <w:t>Darko Milković</w:t>
      </w:r>
    </w:p>
    <w:p w14:paraId="7E9BB0F7" w14:textId="77777777" w:rsidR="00D7002A" w:rsidRPr="002147EE" w:rsidRDefault="00D7002A" w:rsidP="00D7002A">
      <w:pPr>
        <w:jc w:val="left"/>
      </w:pPr>
      <w:r>
        <w:tab/>
      </w:r>
      <w:r>
        <w:tab/>
      </w:r>
    </w:p>
    <w:sectPr w:rsidR="00D7002A" w:rsidRPr="002147EE" w:rsidSect="00820144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678B9"/>
    <w:multiLevelType w:val="hybridMultilevel"/>
    <w:tmpl w:val="A9C68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B6C0B"/>
    <w:multiLevelType w:val="hybridMultilevel"/>
    <w:tmpl w:val="FE104A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5877EA">
      <w:start w:val="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3492FDA"/>
    <w:multiLevelType w:val="hybridMultilevel"/>
    <w:tmpl w:val="FEC45690"/>
    <w:lvl w:ilvl="0" w:tplc="041A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12F"/>
    <w:rsid w:val="000E565C"/>
    <w:rsid w:val="00103B5B"/>
    <w:rsid w:val="002147EE"/>
    <w:rsid w:val="002F0BC7"/>
    <w:rsid w:val="00362A39"/>
    <w:rsid w:val="00372546"/>
    <w:rsid w:val="003D4D0F"/>
    <w:rsid w:val="0040012F"/>
    <w:rsid w:val="00560A14"/>
    <w:rsid w:val="006C07BB"/>
    <w:rsid w:val="00736829"/>
    <w:rsid w:val="00764AC9"/>
    <w:rsid w:val="00820144"/>
    <w:rsid w:val="008332A9"/>
    <w:rsid w:val="008965A8"/>
    <w:rsid w:val="00A165DB"/>
    <w:rsid w:val="00A26865"/>
    <w:rsid w:val="00A63693"/>
    <w:rsid w:val="00B41C24"/>
    <w:rsid w:val="00B533FF"/>
    <w:rsid w:val="00BD1633"/>
    <w:rsid w:val="00CE410A"/>
    <w:rsid w:val="00D7002A"/>
    <w:rsid w:val="00D82E43"/>
    <w:rsid w:val="00DB5255"/>
    <w:rsid w:val="00DF7026"/>
    <w:rsid w:val="00E84517"/>
    <w:rsid w:val="00F3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9176D"/>
  <w15:docId w15:val="{DA33FBD2-45D0-45BD-BB62-9232AF05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2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rsid w:val="0040012F"/>
    <w:pPr>
      <w:ind w:firstLine="708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40012F"/>
    <w:rPr>
      <w:rFonts w:ascii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40012F"/>
    <w:pPr>
      <w:ind w:left="720"/>
      <w:contextualSpacing/>
    </w:pPr>
  </w:style>
  <w:style w:type="character" w:styleId="Hiperveza">
    <w:name w:val="Hyperlink"/>
    <w:basedOn w:val="Zadanifontodlomka"/>
    <w:uiPriority w:val="99"/>
    <w:rsid w:val="0040012F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4001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0012F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Miroslav Matešković</cp:lastModifiedBy>
  <cp:revision>2</cp:revision>
  <cp:lastPrinted>2020-01-28T15:36:00Z</cp:lastPrinted>
  <dcterms:created xsi:type="dcterms:W3CDTF">2022-02-11T07:46:00Z</dcterms:created>
  <dcterms:modified xsi:type="dcterms:W3CDTF">2022-02-11T07:46:00Z</dcterms:modified>
</cp:coreProperties>
</file>