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A801" w14:textId="77777777" w:rsidR="00102988" w:rsidRDefault="00102988" w:rsidP="00102988">
      <w:r>
        <w:t xml:space="preserve">             </w:t>
      </w:r>
    </w:p>
    <w:p w14:paraId="6F1D19E2" w14:textId="7FB274CA" w:rsidR="00107496" w:rsidRPr="003C13CD" w:rsidRDefault="00107496" w:rsidP="00107496">
      <w:pPr>
        <w:pStyle w:val="Naslov2"/>
        <w:spacing w:line="240" w:lineRule="atLeast"/>
        <w:jc w:val="both"/>
        <w:rPr>
          <w:sz w:val="24"/>
          <w:szCs w:val="24"/>
        </w:rPr>
      </w:pPr>
      <w:r w:rsidRPr="003C13CD">
        <w:rPr>
          <w:sz w:val="24"/>
          <w:szCs w:val="24"/>
        </w:rPr>
        <w:t xml:space="preserve">OBRAZLOŽENJE ZA NACRT </w:t>
      </w:r>
      <w:r w:rsidR="00EB0023" w:rsidRPr="00EB0023">
        <w:rPr>
          <w:sz w:val="24"/>
          <w:szCs w:val="24"/>
        </w:rPr>
        <w:t>P</w:t>
      </w:r>
      <w:r w:rsidR="00EB0023">
        <w:rPr>
          <w:sz w:val="24"/>
          <w:szCs w:val="24"/>
        </w:rPr>
        <w:t>RAVILA</w:t>
      </w:r>
      <w:r w:rsidR="00EB0023" w:rsidRPr="00EB0023">
        <w:rPr>
          <w:sz w:val="24"/>
          <w:szCs w:val="24"/>
        </w:rPr>
        <w:t xml:space="preserve"> </w:t>
      </w:r>
      <w:r w:rsidR="00EB0023">
        <w:rPr>
          <w:sz w:val="24"/>
          <w:szCs w:val="24"/>
        </w:rPr>
        <w:t>O</w:t>
      </w:r>
      <w:r w:rsidR="00EC3C9F">
        <w:rPr>
          <w:sz w:val="24"/>
          <w:szCs w:val="24"/>
        </w:rPr>
        <w:t xml:space="preserve"> IZMJENAMA I DOPUNAMA PRAVILA O</w:t>
      </w:r>
      <w:r w:rsidR="00EB0023">
        <w:rPr>
          <w:sz w:val="24"/>
          <w:szCs w:val="24"/>
        </w:rPr>
        <w:t xml:space="preserve"> </w:t>
      </w:r>
      <w:r w:rsidR="001C4179">
        <w:rPr>
          <w:sz w:val="24"/>
          <w:szCs w:val="24"/>
        </w:rPr>
        <w:t xml:space="preserve">SADRŽAJU </w:t>
      </w:r>
      <w:r w:rsidR="00EC3C9F">
        <w:rPr>
          <w:sz w:val="24"/>
          <w:szCs w:val="24"/>
        </w:rPr>
        <w:t>OBRASCA IZVJEŠĆA O IMOVINI SUCA I NAČINU NJ</w:t>
      </w:r>
      <w:r w:rsidR="005A685B">
        <w:rPr>
          <w:sz w:val="24"/>
          <w:szCs w:val="24"/>
        </w:rPr>
        <w:t>E</w:t>
      </w:r>
      <w:r w:rsidR="00EC3C9F">
        <w:rPr>
          <w:sz w:val="24"/>
          <w:szCs w:val="24"/>
        </w:rPr>
        <w:t>GOVA PODNOŠENJA</w:t>
      </w:r>
    </w:p>
    <w:p w14:paraId="17110064" w14:textId="30344B5A" w:rsidR="00607844" w:rsidRDefault="00107496" w:rsidP="00922988">
      <w:pPr>
        <w:jc w:val="both"/>
      </w:pPr>
      <w:r w:rsidRPr="003C13CD">
        <w:rPr>
          <w:rFonts w:ascii="Times New Roman" w:hAnsi="Times New Roman" w:cs="Times New Roman"/>
          <w:sz w:val="24"/>
          <w:szCs w:val="24"/>
        </w:rPr>
        <w:t>Potreba donošenja</w:t>
      </w:r>
      <w:r w:rsidR="00E24B07" w:rsidRPr="003C13CD">
        <w:rPr>
          <w:rFonts w:ascii="Times New Roman" w:hAnsi="Times New Roman" w:cs="Times New Roman"/>
          <w:sz w:val="24"/>
          <w:szCs w:val="24"/>
        </w:rPr>
        <w:t xml:space="preserve"> </w:t>
      </w:r>
      <w:r w:rsidR="009906D7" w:rsidRPr="009906D7">
        <w:rPr>
          <w:rFonts w:ascii="Times New Roman" w:hAnsi="Times New Roman" w:cs="Times New Roman"/>
          <w:sz w:val="24"/>
          <w:szCs w:val="24"/>
        </w:rPr>
        <w:t xml:space="preserve">Pravila </w:t>
      </w:r>
      <w:r w:rsidR="00EC3C9F">
        <w:rPr>
          <w:rFonts w:ascii="Times New Roman" w:hAnsi="Times New Roman" w:cs="Times New Roman"/>
          <w:sz w:val="24"/>
          <w:szCs w:val="24"/>
        </w:rPr>
        <w:t xml:space="preserve">o izmjenama i dopunama Pravila o sadržaju obrasca izvješća o imovini suca i načnu njegova podnošenja </w:t>
      </w:r>
      <w:r w:rsidR="005A685B">
        <w:rPr>
          <w:rFonts w:ascii="Times New Roman" w:hAnsi="Times New Roman" w:cs="Times New Roman"/>
          <w:sz w:val="24"/>
          <w:szCs w:val="24"/>
        </w:rPr>
        <w:t>(dalje u tekstu:</w:t>
      </w:r>
      <w:r w:rsidR="00922988">
        <w:rPr>
          <w:rFonts w:ascii="Times New Roman" w:hAnsi="Times New Roman" w:cs="Times New Roman"/>
          <w:sz w:val="24"/>
          <w:szCs w:val="24"/>
        </w:rPr>
        <w:t xml:space="preserve"> </w:t>
      </w:r>
      <w:r w:rsidR="005A685B">
        <w:rPr>
          <w:rFonts w:ascii="Times New Roman" w:hAnsi="Times New Roman" w:cs="Times New Roman"/>
          <w:sz w:val="24"/>
          <w:szCs w:val="24"/>
        </w:rPr>
        <w:t>Pravila</w:t>
      </w:r>
      <w:r w:rsidR="00922988">
        <w:rPr>
          <w:rFonts w:ascii="Times New Roman" w:hAnsi="Times New Roman" w:cs="Times New Roman"/>
          <w:sz w:val="24"/>
          <w:szCs w:val="24"/>
        </w:rPr>
        <w:t>)</w:t>
      </w:r>
      <w:r w:rsidR="00EC3C9F">
        <w:rPr>
          <w:rFonts w:ascii="Times New Roman" w:hAnsi="Times New Roman" w:cs="Times New Roman"/>
          <w:sz w:val="24"/>
          <w:szCs w:val="24"/>
        </w:rPr>
        <w:t xml:space="preserve"> </w:t>
      </w:r>
      <w:r w:rsidRPr="003C13CD">
        <w:rPr>
          <w:rFonts w:ascii="Times New Roman" w:hAnsi="Times New Roman" w:cs="Times New Roman"/>
          <w:sz w:val="24"/>
          <w:szCs w:val="24"/>
        </w:rPr>
        <w:t>uzrokovana je</w:t>
      </w:r>
      <w:r w:rsidR="00F12A8F" w:rsidRPr="003C13CD">
        <w:rPr>
          <w:rFonts w:ascii="Times New Roman" w:hAnsi="Times New Roman" w:cs="Times New Roman"/>
          <w:sz w:val="24"/>
          <w:szCs w:val="24"/>
        </w:rPr>
        <w:t xml:space="preserve"> potrebom</w:t>
      </w:r>
      <w:r w:rsidR="00C5598F" w:rsidRPr="003C13CD">
        <w:rPr>
          <w:rFonts w:ascii="Times New Roman" w:hAnsi="Times New Roman" w:cs="Times New Roman"/>
          <w:sz w:val="24"/>
          <w:szCs w:val="24"/>
        </w:rPr>
        <w:t xml:space="preserve"> usklađenja Pra</w:t>
      </w:r>
      <w:r w:rsidR="00EE1F8E" w:rsidRPr="003C13CD">
        <w:rPr>
          <w:rFonts w:ascii="Times New Roman" w:hAnsi="Times New Roman" w:cs="Times New Roman"/>
          <w:sz w:val="24"/>
          <w:szCs w:val="24"/>
        </w:rPr>
        <w:t xml:space="preserve">vila sa </w:t>
      </w:r>
      <w:r w:rsidR="002F43B9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EE1F8E" w:rsidRPr="003C13CD">
        <w:rPr>
          <w:rFonts w:ascii="Times New Roman" w:hAnsi="Times New Roman" w:cs="Times New Roman"/>
          <w:sz w:val="24"/>
          <w:szCs w:val="24"/>
        </w:rPr>
        <w:t>Zakonom o Državnom sudbenom vijeću</w:t>
      </w:r>
      <w:r w:rsidR="002F43B9">
        <w:rPr>
          <w:rFonts w:ascii="Times New Roman" w:hAnsi="Times New Roman" w:cs="Times New Roman"/>
          <w:sz w:val="24"/>
          <w:szCs w:val="24"/>
        </w:rPr>
        <w:t>.</w:t>
      </w:r>
      <w:r w:rsidR="00607844" w:rsidRPr="00607844">
        <w:rPr>
          <w:rFonts w:ascii="Times New Roman" w:hAnsi="Times New Roman" w:cs="Times New Roman"/>
          <w:sz w:val="24"/>
          <w:szCs w:val="24"/>
        </w:rPr>
        <w:t xml:space="preserve"> </w:t>
      </w:r>
      <w:r w:rsidR="00607844">
        <w:rPr>
          <w:rFonts w:ascii="Times New Roman" w:hAnsi="Times New Roman" w:cs="Times New Roman"/>
          <w:sz w:val="24"/>
          <w:szCs w:val="24"/>
        </w:rPr>
        <w:t>S obzirom da se radi o manjem opsegu izmjena,  dovoljan je kraći rok savjetovanja.</w:t>
      </w:r>
    </w:p>
    <w:p w14:paraId="0248C04B" w14:textId="77777777" w:rsidR="00607844" w:rsidRDefault="00607844" w:rsidP="00607844"/>
    <w:p w14:paraId="4A76E60B" w14:textId="3C05A70F" w:rsidR="00107496" w:rsidRDefault="00107496" w:rsidP="00107496"/>
    <w:p w14:paraId="4E64000C" w14:textId="77777777" w:rsidR="00107496" w:rsidRDefault="00107496" w:rsidP="00107496"/>
    <w:p w14:paraId="6D62B435" w14:textId="77777777" w:rsidR="00107496" w:rsidRDefault="00107496" w:rsidP="00107496">
      <w:pPr>
        <w:ind w:firstLine="708"/>
        <w:jc w:val="both"/>
      </w:pPr>
    </w:p>
    <w:p w14:paraId="7EA84C03" w14:textId="77777777" w:rsidR="00107496" w:rsidRDefault="00107496" w:rsidP="00107496">
      <w:pPr>
        <w:ind w:firstLine="708"/>
      </w:pPr>
    </w:p>
    <w:sectPr w:rsidR="001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1"/>
    <w:rsid w:val="00004080"/>
    <w:rsid w:val="00102988"/>
    <w:rsid w:val="00107496"/>
    <w:rsid w:val="00153BB3"/>
    <w:rsid w:val="001C4179"/>
    <w:rsid w:val="001F5C93"/>
    <w:rsid w:val="0022661E"/>
    <w:rsid w:val="00294F39"/>
    <w:rsid w:val="002F43B9"/>
    <w:rsid w:val="003B518A"/>
    <w:rsid w:val="003C13CD"/>
    <w:rsid w:val="003D07F2"/>
    <w:rsid w:val="004356F4"/>
    <w:rsid w:val="004B2FB8"/>
    <w:rsid w:val="005A685B"/>
    <w:rsid w:val="00607844"/>
    <w:rsid w:val="00663711"/>
    <w:rsid w:val="00782AF6"/>
    <w:rsid w:val="0086621E"/>
    <w:rsid w:val="008C2177"/>
    <w:rsid w:val="00922988"/>
    <w:rsid w:val="00964F96"/>
    <w:rsid w:val="009906D7"/>
    <w:rsid w:val="00A16D37"/>
    <w:rsid w:val="00A3595B"/>
    <w:rsid w:val="00AF25C0"/>
    <w:rsid w:val="00C5598F"/>
    <w:rsid w:val="00D9754A"/>
    <w:rsid w:val="00E24B07"/>
    <w:rsid w:val="00EB0023"/>
    <w:rsid w:val="00EB07EE"/>
    <w:rsid w:val="00EC3C9F"/>
    <w:rsid w:val="00EE1F8E"/>
    <w:rsid w:val="00F12A8F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C875"/>
  <w15:docId w15:val="{4586E3B2-D728-4089-8F90-E00818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semiHidden/>
    <w:unhideWhenUsed/>
    <w:qFormat/>
    <w:rsid w:val="0010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074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2</cp:revision>
  <cp:lastPrinted>2022-10-05T10:51:00Z</cp:lastPrinted>
  <dcterms:created xsi:type="dcterms:W3CDTF">2023-02-10T11:37:00Z</dcterms:created>
  <dcterms:modified xsi:type="dcterms:W3CDTF">2023-02-10T11:37:00Z</dcterms:modified>
</cp:coreProperties>
</file>