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0579BC" w:rsidRPr="00C1743E" w14:paraId="35965E28" w14:textId="77777777" w:rsidTr="00B92F32">
        <w:trPr>
          <w:jc w:val="center"/>
        </w:trPr>
        <w:tc>
          <w:tcPr>
            <w:tcW w:w="993" w:type="dxa"/>
          </w:tcPr>
          <w:p w14:paraId="119581A3" w14:textId="77777777" w:rsidR="000579BC" w:rsidRPr="00C1743E" w:rsidRDefault="000579BC" w:rsidP="005525D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F9AFE4B" w14:textId="77777777" w:rsidR="000579BC" w:rsidRPr="00A40BBA" w:rsidRDefault="000579BC" w:rsidP="005525D4">
            <w:pPr>
              <w:pStyle w:val="StandardWeb"/>
            </w:pPr>
            <w:r>
              <w:rPr>
                <w:color w:val="000000" w:themeColor="text1"/>
              </w:rPr>
              <w:t>Ana Jeleč-</w:t>
            </w:r>
            <w:proofErr w:type="spellStart"/>
            <w:r>
              <w:rPr>
                <w:color w:val="000000" w:themeColor="text1"/>
              </w:rPr>
              <w:t>Pecirep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681A3FF0" w14:textId="77777777" w:rsidR="000579BC" w:rsidRPr="00C1743E" w:rsidRDefault="000579BC" w:rsidP="005525D4">
            <w:pPr>
              <w:jc w:val="center"/>
            </w:pPr>
            <w:r>
              <w:rPr>
                <w:rFonts w:cstheme="minorBidi"/>
                <w:lang w:eastAsia="en-US"/>
              </w:rPr>
              <w:t>137</w:t>
            </w:r>
          </w:p>
        </w:tc>
        <w:tc>
          <w:tcPr>
            <w:tcW w:w="1214" w:type="dxa"/>
            <w:shd w:val="clear" w:color="auto" w:fill="auto"/>
          </w:tcPr>
          <w:p w14:paraId="5213B8F9" w14:textId="77777777" w:rsidR="000579BC" w:rsidRPr="00C1743E" w:rsidRDefault="000579BC" w:rsidP="000579BC">
            <w:pPr>
              <w:jc w:val="center"/>
            </w:pPr>
            <w:r>
              <w:t>14,88</w:t>
            </w:r>
          </w:p>
        </w:tc>
        <w:tc>
          <w:tcPr>
            <w:tcW w:w="1196" w:type="dxa"/>
            <w:shd w:val="clear" w:color="auto" w:fill="auto"/>
          </w:tcPr>
          <w:p w14:paraId="59ABF9AE" w14:textId="77777777" w:rsidR="000579BC" w:rsidRPr="00C1743E" w:rsidRDefault="000579BC" w:rsidP="000579BC">
            <w:pPr>
              <w:jc w:val="center"/>
              <w:rPr>
                <w:b/>
              </w:rPr>
            </w:pPr>
            <w:r>
              <w:rPr>
                <w:b/>
              </w:rPr>
              <w:t>151,88</w:t>
            </w:r>
          </w:p>
        </w:tc>
      </w:tr>
      <w:tr w:rsidR="000579BC" w:rsidRPr="00C1743E" w14:paraId="63B7237B" w14:textId="77777777" w:rsidTr="00B92F32">
        <w:trPr>
          <w:jc w:val="center"/>
        </w:trPr>
        <w:tc>
          <w:tcPr>
            <w:tcW w:w="993" w:type="dxa"/>
          </w:tcPr>
          <w:p w14:paraId="64A6E51E" w14:textId="77777777" w:rsidR="000579BC" w:rsidRPr="00C1743E" w:rsidRDefault="000579BC" w:rsidP="005525D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1B09FC3" w14:textId="77777777" w:rsidR="000579BC" w:rsidRDefault="000579BC" w:rsidP="005525D4">
            <w:pPr>
              <w:pStyle w:val="StandardWeb"/>
              <w:rPr>
                <w:color w:val="000000"/>
              </w:rPr>
            </w:pPr>
            <w:r>
              <w:rPr>
                <w:color w:val="000000" w:themeColor="text1"/>
              </w:rPr>
              <w:t>Ivana Čačić Brčić</w:t>
            </w:r>
          </w:p>
        </w:tc>
        <w:tc>
          <w:tcPr>
            <w:tcW w:w="1190" w:type="dxa"/>
            <w:shd w:val="clear" w:color="auto" w:fill="auto"/>
          </w:tcPr>
          <w:p w14:paraId="1FEE0350" w14:textId="77777777" w:rsidR="000579BC" w:rsidRDefault="000579BC" w:rsidP="005525D4">
            <w:pPr>
              <w:jc w:val="center"/>
            </w:pPr>
            <w:r>
              <w:rPr>
                <w:rFonts w:cstheme="minorBidi"/>
                <w:lang w:eastAsia="en-US"/>
              </w:rPr>
              <w:t>130</w:t>
            </w:r>
          </w:p>
        </w:tc>
        <w:tc>
          <w:tcPr>
            <w:tcW w:w="1214" w:type="dxa"/>
            <w:shd w:val="clear" w:color="auto" w:fill="auto"/>
          </w:tcPr>
          <w:p w14:paraId="0901D721" w14:textId="77777777" w:rsidR="000579BC" w:rsidRDefault="000579BC" w:rsidP="000579BC">
            <w:pPr>
              <w:jc w:val="center"/>
            </w:pPr>
            <w:r>
              <w:t>13,5</w:t>
            </w:r>
          </w:p>
        </w:tc>
        <w:tc>
          <w:tcPr>
            <w:tcW w:w="1196" w:type="dxa"/>
            <w:shd w:val="clear" w:color="auto" w:fill="auto"/>
          </w:tcPr>
          <w:p w14:paraId="26A6AFE8" w14:textId="77777777" w:rsidR="000579BC" w:rsidRDefault="000579BC" w:rsidP="000579BC">
            <w:pPr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</w:tr>
      <w:tr w:rsidR="000579BC" w:rsidRPr="00C1743E" w14:paraId="78FD4807" w14:textId="77777777" w:rsidTr="00B92F32">
        <w:trPr>
          <w:jc w:val="center"/>
        </w:trPr>
        <w:tc>
          <w:tcPr>
            <w:tcW w:w="993" w:type="dxa"/>
          </w:tcPr>
          <w:p w14:paraId="03D91B7A" w14:textId="77777777" w:rsidR="000579BC" w:rsidRPr="00C1743E" w:rsidRDefault="000579BC" w:rsidP="005525D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AFFB91D" w14:textId="77777777" w:rsidR="000579BC" w:rsidRPr="00A40BBA" w:rsidRDefault="000579BC" w:rsidP="005525D4">
            <w:pPr>
              <w:pStyle w:val="StandardWeb"/>
            </w:pPr>
            <w:r w:rsidRPr="006E58A8">
              <w:rPr>
                <w:color w:val="000000" w:themeColor="text1"/>
              </w:rPr>
              <w:t>Iris Živković</w:t>
            </w:r>
          </w:p>
        </w:tc>
        <w:tc>
          <w:tcPr>
            <w:tcW w:w="1190" w:type="dxa"/>
            <w:shd w:val="clear" w:color="auto" w:fill="auto"/>
          </w:tcPr>
          <w:p w14:paraId="7F6D644C" w14:textId="77777777" w:rsidR="000579BC" w:rsidRPr="00C1743E" w:rsidRDefault="000579BC" w:rsidP="005525D4">
            <w:pPr>
              <w:jc w:val="center"/>
            </w:pPr>
            <w:r>
              <w:rPr>
                <w:rFonts w:cstheme="minorBidi"/>
                <w:lang w:eastAsia="en-US"/>
              </w:rPr>
              <w:t>129</w:t>
            </w:r>
          </w:p>
        </w:tc>
        <w:tc>
          <w:tcPr>
            <w:tcW w:w="1214" w:type="dxa"/>
            <w:shd w:val="clear" w:color="auto" w:fill="auto"/>
          </w:tcPr>
          <w:p w14:paraId="22ADC4DA" w14:textId="77777777" w:rsidR="000579BC" w:rsidRPr="00C1743E" w:rsidRDefault="000579BC" w:rsidP="000579BC">
            <w:pPr>
              <w:jc w:val="center"/>
            </w:pPr>
            <w:r>
              <w:t>10,25</w:t>
            </w:r>
          </w:p>
        </w:tc>
        <w:tc>
          <w:tcPr>
            <w:tcW w:w="1196" w:type="dxa"/>
            <w:shd w:val="clear" w:color="auto" w:fill="auto"/>
          </w:tcPr>
          <w:p w14:paraId="7F65A1CE" w14:textId="77777777" w:rsidR="000579BC" w:rsidRPr="00C1743E" w:rsidRDefault="000579BC" w:rsidP="000579BC">
            <w:pPr>
              <w:jc w:val="center"/>
              <w:rPr>
                <w:b/>
              </w:rPr>
            </w:pPr>
            <w:r>
              <w:rPr>
                <w:b/>
              </w:rPr>
              <w:t>139,25</w:t>
            </w:r>
          </w:p>
        </w:tc>
      </w:tr>
      <w:tr w:rsidR="000579BC" w:rsidRPr="00C1743E" w14:paraId="4887935A" w14:textId="77777777" w:rsidTr="00B92F32">
        <w:trPr>
          <w:jc w:val="center"/>
        </w:trPr>
        <w:tc>
          <w:tcPr>
            <w:tcW w:w="993" w:type="dxa"/>
          </w:tcPr>
          <w:p w14:paraId="27C13FD6" w14:textId="77777777" w:rsidR="000579BC" w:rsidRPr="00C1743E" w:rsidRDefault="000579BC" w:rsidP="005525D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BBAC1FE" w14:textId="77777777" w:rsidR="000579BC" w:rsidRDefault="000579BC" w:rsidP="005525D4">
            <w:pPr>
              <w:pStyle w:val="StandardWeb"/>
            </w:pPr>
            <w:r>
              <w:rPr>
                <w:color w:val="000000" w:themeColor="text1"/>
              </w:rPr>
              <w:t xml:space="preserve">Marta </w:t>
            </w:r>
            <w:proofErr w:type="spellStart"/>
            <w:r>
              <w:rPr>
                <w:color w:val="000000" w:themeColor="text1"/>
              </w:rPr>
              <w:t>Plančić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6B11188" w14:textId="77777777" w:rsidR="000579BC" w:rsidRDefault="000579BC" w:rsidP="005525D4">
            <w:pPr>
              <w:jc w:val="center"/>
            </w:pPr>
            <w:r>
              <w:rPr>
                <w:rFonts w:cstheme="minorBidi"/>
                <w:lang w:eastAsia="en-US"/>
              </w:rPr>
              <w:t>124</w:t>
            </w:r>
          </w:p>
        </w:tc>
        <w:tc>
          <w:tcPr>
            <w:tcW w:w="1214" w:type="dxa"/>
            <w:shd w:val="clear" w:color="auto" w:fill="auto"/>
          </w:tcPr>
          <w:p w14:paraId="51FA433B" w14:textId="77777777" w:rsidR="000579BC" w:rsidRDefault="000579BC" w:rsidP="000579BC">
            <w:pPr>
              <w:jc w:val="center"/>
            </w:pPr>
            <w:r>
              <w:t>11,75</w:t>
            </w:r>
          </w:p>
        </w:tc>
        <w:tc>
          <w:tcPr>
            <w:tcW w:w="1196" w:type="dxa"/>
            <w:shd w:val="clear" w:color="auto" w:fill="auto"/>
          </w:tcPr>
          <w:p w14:paraId="08F20A73" w14:textId="77777777" w:rsidR="000579BC" w:rsidRDefault="000579BC" w:rsidP="000579BC">
            <w:pPr>
              <w:jc w:val="center"/>
              <w:rPr>
                <w:b/>
              </w:rPr>
            </w:pPr>
            <w:r>
              <w:rPr>
                <w:b/>
              </w:rPr>
              <w:t>135,75</w:t>
            </w:r>
          </w:p>
        </w:tc>
      </w:tr>
      <w:tr w:rsidR="000579BC" w:rsidRPr="00C1743E" w14:paraId="201F0C12" w14:textId="77777777" w:rsidTr="00B92F32">
        <w:trPr>
          <w:jc w:val="center"/>
        </w:trPr>
        <w:tc>
          <w:tcPr>
            <w:tcW w:w="993" w:type="dxa"/>
          </w:tcPr>
          <w:p w14:paraId="142CB8AB" w14:textId="77777777" w:rsidR="000579BC" w:rsidRPr="00C1743E" w:rsidRDefault="000579BC" w:rsidP="005525D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2B52ADA" w14:textId="77777777" w:rsidR="000579BC" w:rsidRDefault="000579BC" w:rsidP="005525D4">
            <w:pPr>
              <w:pStyle w:val="StandardWeb"/>
              <w:rPr>
                <w:color w:val="000000"/>
              </w:rPr>
            </w:pPr>
            <w:r>
              <w:rPr>
                <w:color w:val="000000" w:themeColor="text1"/>
              </w:rPr>
              <w:t xml:space="preserve">Toni </w:t>
            </w:r>
            <w:proofErr w:type="spellStart"/>
            <w:r>
              <w:rPr>
                <w:color w:val="000000" w:themeColor="text1"/>
              </w:rPr>
              <w:t>Grgurin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B399F8C" w14:textId="77777777" w:rsidR="000579BC" w:rsidRDefault="000579BC" w:rsidP="005525D4">
            <w:pPr>
              <w:jc w:val="center"/>
            </w:pPr>
            <w:r>
              <w:rPr>
                <w:rFonts w:cstheme="minorBidi"/>
                <w:lang w:eastAsia="en-US"/>
              </w:rPr>
              <w:t>124</w:t>
            </w:r>
          </w:p>
        </w:tc>
        <w:tc>
          <w:tcPr>
            <w:tcW w:w="1214" w:type="dxa"/>
            <w:shd w:val="clear" w:color="auto" w:fill="auto"/>
          </w:tcPr>
          <w:p w14:paraId="7CAA9A18" w14:textId="77777777" w:rsidR="000579BC" w:rsidRDefault="000579BC" w:rsidP="000579BC">
            <w:pPr>
              <w:jc w:val="center"/>
            </w:pPr>
            <w:r>
              <w:t>10,63</w:t>
            </w:r>
          </w:p>
        </w:tc>
        <w:tc>
          <w:tcPr>
            <w:tcW w:w="1196" w:type="dxa"/>
            <w:shd w:val="clear" w:color="auto" w:fill="auto"/>
          </w:tcPr>
          <w:p w14:paraId="37E67B90" w14:textId="77777777" w:rsidR="000579BC" w:rsidRDefault="000579BC" w:rsidP="000579BC">
            <w:pPr>
              <w:jc w:val="center"/>
              <w:rPr>
                <w:b/>
              </w:rPr>
            </w:pPr>
            <w:r>
              <w:rPr>
                <w:b/>
              </w:rPr>
              <w:t>134,63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E902" w14:textId="77777777" w:rsidR="00480B88" w:rsidRDefault="00480B88" w:rsidP="007F5A08">
      <w:r>
        <w:separator/>
      </w:r>
    </w:p>
  </w:endnote>
  <w:endnote w:type="continuationSeparator" w:id="0">
    <w:p w14:paraId="4B63C5A8" w14:textId="77777777" w:rsidR="00480B88" w:rsidRDefault="00480B8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0247" w14:textId="77777777" w:rsidR="00480B88" w:rsidRDefault="00480B88" w:rsidP="007F5A08">
      <w:r>
        <w:separator/>
      </w:r>
    </w:p>
  </w:footnote>
  <w:footnote w:type="continuationSeparator" w:id="0">
    <w:p w14:paraId="18364D85" w14:textId="77777777" w:rsidR="00480B88" w:rsidRDefault="00480B8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748A1B4D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AF23AB">
      <w:rPr>
        <w:color w:val="4F81BD" w:themeColor="accent1"/>
        <w:sz w:val="52"/>
        <w:szCs w:val="52"/>
      </w:rPr>
      <w:t>a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AF23AB">
      <w:rPr>
        <w:color w:val="4F81BD" w:themeColor="accent1"/>
        <w:sz w:val="52"/>
        <w:szCs w:val="52"/>
      </w:rPr>
      <w:t>Šibenik</w:t>
    </w:r>
    <w:r w:rsidRPr="006A371D">
      <w:rPr>
        <w:color w:val="4F81BD" w:themeColor="accent1"/>
        <w:sz w:val="52"/>
        <w:szCs w:val="52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60B8B"/>
    <w:rsid w:val="003B2BB9"/>
    <w:rsid w:val="004061E6"/>
    <w:rsid w:val="00433E52"/>
    <w:rsid w:val="004368FA"/>
    <w:rsid w:val="004638BB"/>
    <w:rsid w:val="00466202"/>
    <w:rsid w:val="004721CC"/>
    <w:rsid w:val="00480B88"/>
    <w:rsid w:val="00525551"/>
    <w:rsid w:val="00527E5D"/>
    <w:rsid w:val="005525D4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17D90"/>
    <w:rsid w:val="00E511CA"/>
    <w:rsid w:val="00EB78EF"/>
    <w:rsid w:val="00EC704B"/>
    <w:rsid w:val="00EC79C2"/>
    <w:rsid w:val="00EE527F"/>
    <w:rsid w:val="00F36692"/>
    <w:rsid w:val="00F37F25"/>
    <w:rsid w:val="00F91C51"/>
    <w:rsid w:val="00F93448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2023-11-09T10:23:00Z</cp:lastPrinted>
  <dcterms:created xsi:type="dcterms:W3CDTF">2023-11-09T07:16:00Z</dcterms:created>
  <dcterms:modified xsi:type="dcterms:W3CDTF">2023-11-09T10:32:00Z</dcterms:modified>
</cp:coreProperties>
</file>