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4BBA" w14:textId="77777777" w:rsidR="0067625E" w:rsidRPr="00CC7C5E" w:rsidRDefault="0067625E" w:rsidP="0067625E">
      <w:pPr>
        <w:spacing w:before="48" w:after="120" w:line="240" w:lineRule="auto"/>
        <w:outlineLvl w:val="0"/>
        <w:rPr>
          <w:rFonts w:ascii="Helvetica" w:eastAsia="Times New Roman" w:hAnsi="Helvetica" w:cs="Helvetica"/>
          <w:sz w:val="18"/>
          <w:szCs w:val="18"/>
          <w:lang w:eastAsia="hr-HR"/>
        </w:rPr>
      </w:pPr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Redoslijed kandidata za suc</w:t>
      </w:r>
      <w:r>
        <w:rPr>
          <w:rFonts w:ascii="Arial" w:eastAsia="Times New Roman" w:hAnsi="Arial" w:cs="Arial"/>
          <w:kern w:val="36"/>
          <w:sz w:val="36"/>
          <w:szCs w:val="36"/>
          <w:lang w:eastAsia="hr-HR"/>
        </w:rPr>
        <w:t>e</w:t>
      </w:r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r w:rsidR="00DC0045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Općinskog suda u </w:t>
      </w:r>
      <w:r w:rsidR="00D17D63">
        <w:rPr>
          <w:rFonts w:ascii="Arial" w:eastAsia="Times New Roman" w:hAnsi="Arial" w:cs="Arial"/>
          <w:kern w:val="36"/>
          <w:sz w:val="36"/>
          <w:szCs w:val="36"/>
          <w:lang w:eastAsia="hr-HR"/>
        </w:rPr>
        <w:t>Đakovu</w:t>
      </w:r>
    </w:p>
    <w:p w14:paraId="2C1DF796" w14:textId="77777777" w:rsidR="0067625E" w:rsidRDefault="0067625E" w:rsidP="0067625E">
      <w:pPr>
        <w:shd w:val="clear" w:color="auto" w:fill="FFFFFF"/>
        <w:spacing w:before="120" w:after="120" w:line="300" w:lineRule="atLeast"/>
        <w:jc w:val="both"/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</w:pP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Redoslijed kandidata, koji su podnijeli prijavu na oglas objavljen u „Narodnim novinama“, broj </w:t>
      </w:r>
      <w:r w:rsidR="00D17D63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117/24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od </w:t>
      </w:r>
      <w:r w:rsidR="00D17D63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11. listopada</w:t>
      </w:r>
      <w:r w:rsidR="00DC004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2024., za </w:t>
      </w:r>
      <w:r w:rsidR="00E15E4F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jednog (1)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suca </w:t>
      </w:r>
      <w:r w:rsidR="00DC004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Općinskog suda u </w:t>
      </w:r>
      <w:r w:rsidR="00D17D63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Đakovu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utvrđen na temelju bodova koje su kandidati ostvarili u Državnoj školi za pravosudne dužnosnike i ocjene rada u svojstvu savjetnika: </w:t>
      </w:r>
    </w:p>
    <w:tbl>
      <w:tblPr>
        <w:tblpPr w:leftFromText="180" w:rightFromText="180" w:vertAnchor="text" w:horzAnchor="margin" w:tblpXSpec="center" w:tblpY="283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586"/>
        <w:gridCol w:w="2268"/>
        <w:gridCol w:w="1560"/>
        <w:gridCol w:w="1217"/>
      </w:tblGrid>
      <w:tr w:rsidR="00125635" w:rsidRPr="00125635" w14:paraId="453E58CD" w14:textId="77777777" w:rsidTr="00125635">
        <w:trPr>
          <w:trHeight w:val="1200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14:paraId="14B0073E" w14:textId="77777777" w:rsidR="00125635" w:rsidRPr="00125635" w:rsidRDefault="00125635" w:rsidP="0012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14:paraId="40128F85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18AB6C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ostvareni na završnom ispitu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751A5E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Ocjene rada savjetnika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B812A3E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UKUPNO </w:t>
            </w:r>
          </w:p>
        </w:tc>
      </w:tr>
      <w:tr w:rsidR="00125635" w:rsidRPr="00125635" w14:paraId="55022543" w14:textId="77777777" w:rsidTr="00125635">
        <w:trPr>
          <w:trHeight w:val="300"/>
        </w:trPr>
        <w:tc>
          <w:tcPr>
            <w:tcW w:w="811" w:type="dxa"/>
            <w:shd w:val="clear" w:color="auto" w:fill="auto"/>
            <w:noWrap/>
            <w:vAlign w:val="bottom"/>
          </w:tcPr>
          <w:p w14:paraId="03E186DE" w14:textId="77777777" w:rsidR="00125635" w:rsidRPr="00125635" w:rsidRDefault="00125635" w:rsidP="001256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86" w:type="dxa"/>
            <w:shd w:val="clear" w:color="auto" w:fill="auto"/>
            <w:noWrap/>
            <w:vAlign w:val="bottom"/>
          </w:tcPr>
          <w:p w14:paraId="7DFFB6AE" w14:textId="77777777" w:rsidR="00125635" w:rsidRPr="00125635" w:rsidRDefault="00125635" w:rsidP="0012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Željko Samardžić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6102EB7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197,36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DD05E9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4B3896E8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280,36</w:t>
            </w:r>
          </w:p>
        </w:tc>
      </w:tr>
      <w:tr w:rsidR="00125635" w:rsidRPr="00125635" w14:paraId="27DF8A1E" w14:textId="77777777" w:rsidTr="00125635">
        <w:trPr>
          <w:trHeight w:val="300"/>
        </w:trPr>
        <w:tc>
          <w:tcPr>
            <w:tcW w:w="811" w:type="dxa"/>
            <w:shd w:val="clear" w:color="auto" w:fill="auto"/>
            <w:noWrap/>
            <w:vAlign w:val="bottom"/>
          </w:tcPr>
          <w:p w14:paraId="4E5C5328" w14:textId="77777777" w:rsidR="00125635" w:rsidRPr="00125635" w:rsidRDefault="00125635" w:rsidP="0012563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86" w:type="dxa"/>
            <w:shd w:val="clear" w:color="auto" w:fill="auto"/>
            <w:noWrap/>
            <w:vAlign w:val="bottom"/>
          </w:tcPr>
          <w:p w14:paraId="46EEFAE0" w14:textId="77777777" w:rsidR="00125635" w:rsidRPr="00125635" w:rsidRDefault="00125635" w:rsidP="0012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Dario Ručević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91B38F1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196,07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4646007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19C4A44B" w14:textId="77777777" w:rsidR="00125635" w:rsidRPr="00125635" w:rsidRDefault="00125635" w:rsidP="0012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56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268,07</w:t>
            </w:r>
          </w:p>
        </w:tc>
      </w:tr>
    </w:tbl>
    <w:p w14:paraId="45C27591" w14:textId="77777777" w:rsidR="0067625E" w:rsidRDefault="0067625E"/>
    <w:p w14:paraId="50251F41" w14:textId="77777777" w:rsidR="0067625E" w:rsidRDefault="0067625E"/>
    <w:sectPr w:rsidR="0067625E" w:rsidSect="0067625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349A5"/>
    <w:multiLevelType w:val="hybridMultilevel"/>
    <w:tmpl w:val="20BAF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1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5E"/>
    <w:rsid w:val="00032963"/>
    <w:rsid w:val="00061677"/>
    <w:rsid w:val="00125635"/>
    <w:rsid w:val="003A46F7"/>
    <w:rsid w:val="004115A6"/>
    <w:rsid w:val="004431AE"/>
    <w:rsid w:val="00476263"/>
    <w:rsid w:val="004A1DD7"/>
    <w:rsid w:val="004C5595"/>
    <w:rsid w:val="006120F1"/>
    <w:rsid w:val="00657317"/>
    <w:rsid w:val="0067625E"/>
    <w:rsid w:val="006E2EA3"/>
    <w:rsid w:val="007872EB"/>
    <w:rsid w:val="007D6C0C"/>
    <w:rsid w:val="008330CB"/>
    <w:rsid w:val="00927ECB"/>
    <w:rsid w:val="00B2680E"/>
    <w:rsid w:val="00D17D63"/>
    <w:rsid w:val="00DC0045"/>
    <w:rsid w:val="00E15E4F"/>
    <w:rsid w:val="00E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AB4D"/>
  <w15:chartTrackingRefBased/>
  <w15:docId w15:val="{11727EEC-92A1-4EF8-AC1E-1ACEE53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30C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A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Crnogaj</dc:creator>
  <cp:keywords/>
  <dc:description/>
  <cp:lastModifiedBy>Miroslav Matešković</cp:lastModifiedBy>
  <cp:revision>2</cp:revision>
  <cp:lastPrinted>2024-11-21T16:49:00Z</cp:lastPrinted>
  <dcterms:created xsi:type="dcterms:W3CDTF">2024-12-04T14:13:00Z</dcterms:created>
  <dcterms:modified xsi:type="dcterms:W3CDTF">2024-12-04T14:13:00Z</dcterms:modified>
</cp:coreProperties>
</file>